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8EB" w:rsidRDefault="00F238EB" w:rsidP="00F238EB">
      <w:pPr>
        <w:pStyle w:val="12"/>
        <w:numPr>
          <w:ilvl w:val="0"/>
          <w:numId w:val="0"/>
        </w:numPr>
        <w:spacing w:before="0" w:after="0"/>
        <w:ind w:left="851"/>
      </w:pPr>
      <w:bookmarkStart w:id="0" w:name="_Toc379881171"/>
      <w:r>
        <w:t>Примерные правила заполнения бланков ответов участников ОГЭ</w:t>
      </w:r>
      <w:bookmarkEnd w:id="0"/>
      <w:r>
        <w:t xml:space="preserve"> </w:t>
      </w:r>
      <w:bookmarkStart w:id="1" w:name="_GoBack"/>
      <w:bookmarkEnd w:id="1"/>
    </w:p>
    <w:p w:rsidR="00F238EB" w:rsidRDefault="00F238EB" w:rsidP="00F238EB">
      <w:pPr>
        <w:pStyle w:val="Default"/>
      </w:pPr>
    </w:p>
    <w:p w:rsidR="00F238EB" w:rsidRDefault="00F238EB" w:rsidP="00F238E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бланки ответов заполняются яркими черными чернилами. Допускается использование </w:t>
      </w:r>
      <w:proofErr w:type="spellStart"/>
      <w:r>
        <w:rPr>
          <w:sz w:val="28"/>
          <w:szCs w:val="28"/>
        </w:rPr>
        <w:t>гелевой</w:t>
      </w:r>
      <w:proofErr w:type="spellEnd"/>
      <w:r>
        <w:rPr>
          <w:sz w:val="28"/>
          <w:szCs w:val="28"/>
        </w:rPr>
        <w:t xml:space="preserve">, капиллярной или перьевой ручек. Линия метки («крестик») в полях не должна быть слишком толстой. Если ручка оставляет слишком толстую линию, то вместо крестика в поле нужно провести только одну диагональ квадрата (любую). Участник экзамена должен изображать каждую цифру и букву во всех заполняемых полях бланков, тщательно копируя образец ее написания из строки с образцами написания символов, расположенной в верхней части бланка ответов № 1. Небрежное написание символов может привести к тому, что при автоматизированной обработке символ может быть распознан неправильно. Каждое поле в бланках заполняется, начиная с первой позиции (в том числе и поля для занесения фамилии, имени и отчества участника экзамена). Если участник экзамена не имеет информации для заполнения поля, он должен оставить его пустым (не делать прочерков). </w:t>
      </w:r>
    </w:p>
    <w:p w:rsidR="00F238EB" w:rsidRDefault="00F238EB" w:rsidP="00F238EB">
      <w:pPr>
        <w:pStyle w:val="Default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Категорически запрещается: </w:t>
      </w:r>
    </w:p>
    <w:p w:rsidR="00F238EB" w:rsidRDefault="00F238EB" w:rsidP="00F238E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делать в </w:t>
      </w:r>
      <w:proofErr w:type="gramStart"/>
      <w:r>
        <w:rPr>
          <w:sz w:val="28"/>
          <w:szCs w:val="28"/>
        </w:rPr>
        <w:t>полях</w:t>
      </w:r>
      <w:proofErr w:type="gramEnd"/>
      <w:r>
        <w:rPr>
          <w:sz w:val="28"/>
          <w:szCs w:val="28"/>
        </w:rPr>
        <w:t xml:space="preserve"> бланков, вне полей бланков или в полях, заполненных типографским способом, какие-либо записи и пометки, не относящиеся к содержанию полей бланков; </w:t>
      </w:r>
    </w:p>
    <w:p w:rsidR="00F238EB" w:rsidRDefault="00F238EB" w:rsidP="00F238E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использовать для заполнения бланков цветные ручки вместо черной, карандаш (даже для черновых записей на бланках), средства для исправления внесенной в бланки информации («замазку» и др.). </w:t>
      </w:r>
    </w:p>
    <w:p w:rsidR="00F238EB" w:rsidRDefault="00F238EB" w:rsidP="00F238EB">
      <w:pPr>
        <w:pStyle w:val="Default"/>
        <w:ind w:firstLine="709"/>
        <w:rPr>
          <w:sz w:val="28"/>
          <w:szCs w:val="32"/>
        </w:rPr>
      </w:pPr>
      <w:r>
        <w:rPr>
          <w:b/>
          <w:bCs/>
          <w:sz w:val="28"/>
          <w:szCs w:val="32"/>
        </w:rPr>
        <w:t xml:space="preserve">Заполнение бланка ответов №1 </w:t>
      </w:r>
    </w:p>
    <w:p w:rsidR="00F238EB" w:rsidRDefault="00F238EB" w:rsidP="00F238E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верхней (регистрационной) части бланка №1 заполняются следующие поля: </w:t>
      </w:r>
    </w:p>
    <w:p w:rsidR="00F238EB" w:rsidRDefault="00F238EB" w:rsidP="00F238E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проведения экзамена (ДД-ММ-ГГ); </w:t>
      </w:r>
    </w:p>
    <w:p w:rsidR="00F238EB" w:rsidRDefault="00F238EB" w:rsidP="00F238E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код региона; </w:t>
      </w:r>
    </w:p>
    <w:p w:rsidR="00F238EB" w:rsidRDefault="00F238EB" w:rsidP="00F238E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код образовательной организации; </w:t>
      </w:r>
    </w:p>
    <w:p w:rsidR="00F238EB" w:rsidRDefault="00F238EB" w:rsidP="00F238E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номер и буква класса (при наличии); </w:t>
      </w:r>
    </w:p>
    <w:p w:rsidR="00F238EB" w:rsidRDefault="00F238EB" w:rsidP="00F238E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код пункта проведения экзамена; </w:t>
      </w:r>
    </w:p>
    <w:p w:rsidR="00F238EB" w:rsidRDefault="00F238EB" w:rsidP="00F238E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номер аудитории; </w:t>
      </w:r>
    </w:p>
    <w:p w:rsidR="00F238EB" w:rsidRDefault="00F238EB" w:rsidP="00F238E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подпись участника; </w:t>
      </w:r>
    </w:p>
    <w:p w:rsidR="00F238EB" w:rsidRDefault="00F238EB" w:rsidP="00F238E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фамилия; </w:t>
      </w:r>
    </w:p>
    <w:p w:rsidR="00F238EB" w:rsidRDefault="00F238EB" w:rsidP="00F238E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имя; </w:t>
      </w:r>
    </w:p>
    <w:p w:rsidR="00F238EB" w:rsidRDefault="00F238EB" w:rsidP="00F238E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отчество (при наличии); </w:t>
      </w:r>
    </w:p>
    <w:p w:rsidR="00F238EB" w:rsidRDefault="00F238EB" w:rsidP="00F238E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документа, удостоверяющего личность; </w:t>
      </w:r>
    </w:p>
    <w:p w:rsidR="00F238EB" w:rsidRDefault="00F238EB" w:rsidP="00F238EB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пол участника (отмечается меткой в соответствующем поле). </w:t>
      </w:r>
      <w:proofErr w:type="gramEnd"/>
    </w:p>
    <w:p w:rsidR="00F238EB" w:rsidRDefault="00F238EB" w:rsidP="00F238EB">
      <w:pPr>
        <w:ind w:firstLine="709"/>
      </w:pPr>
    </w:p>
    <w:p w:rsidR="00F238EB" w:rsidRDefault="00F238EB" w:rsidP="00F238EB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Ответы на задания с выбором ответа </w:t>
      </w:r>
    </w:p>
    <w:p w:rsidR="00F238EB" w:rsidRDefault="00F238EB" w:rsidP="00F238E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средней части бланка ответов № 1 расположены поля для записи ответов на задания с выбором ответа из предложенных вариантов. В области ответов на задания с выбором ответа нельзя допускать случайных пометок, </w:t>
      </w:r>
      <w:r>
        <w:rPr>
          <w:sz w:val="28"/>
          <w:szCs w:val="28"/>
        </w:rPr>
        <w:lastRenderedPageBreak/>
        <w:t xml:space="preserve">клякс, полос размазанных чернил и т.д., так как при автоматизированной обработке это может быть распознано как ответы на задания. </w:t>
      </w:r>
    </w:p>
    <w:p w:rsidR="00F238EB" w:rsidRDefault="00F238EB" w:rsidP="00F238EB">
      <w:pPr>
        <w:pStyle w:val="Default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1866900" cy="21907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8EB" w:rsidRDefault="00F238EB" w:rsidP="00F238EB">
      <w:pPr>
        <w:pStyle w:val="Default"/>
        <w:ind w:firstLine="709"/>
        <w:jc w:val="both"/>
        <w:rPr>
          <w:sz w:val="28"/>
          <w:szCs w:val="28"/>
        </w:rPr>
      </w:pPr>
    </w:p>
    <w:p w:rsidR="00F238EB" w:rsidRDefault="00F238EB" w:rsidP="00F238EB">
      <w:pPr>
        <w:pStyle w:val="Default"/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Замена ошибочных ответов части А </w:t>
      </w:r>
    </w:p>
    <w:p w:rsidR="00F238EB" w:rsidRDefault="00F238EB" w:rsidP="00F238EB">
      <w:pPr>
        <w:pStyle w:val="Default"/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Если не удалось избежать случайных пометок, их следует заменить в области «Замена ошибочных ответов» </w:t>
      </w:r>
      <w:proofErr w:type="gramStart"/>
      <w:r>
        <w:rPr>
          <w:sz w:val="28"/>
          <w:szCs w:val="28"/>
        </w:rPr>
        <w:t>на те</w:t>
      </w:r>
      <w:proofErr w:type="gramEnd"/>
      <w:r>
        <w:rPr>
          <w:sz w:val="28"/>
          <w:szCs w:val="28"/>
        </w:rPr>
        <w:t xml:space="preserve"> ответы, которые участник экзамена считает правильными</w:t>
      </w:r>
      <w:r>
        <w:rPr>
          <w:b/>
          <w:bCs/>
          <w:i/>
          <w:iCs/>
          <w:sz w:val="28"/>
          <w:szCs w:val="28"/>
        </w:rPr>
        <w:t xml:space="preserve"> </w:t>
      </w:r>
    </w:p>
    <w:p w:rsidR="00F238EB" w:rsidRDefault="00F238EB" w:rsidP="00F238EB">
      <w:pPr>
        <w:ind w:firstLine="709"/>
        <w:jc w:val="both"/>
      </w:pPr>
      <w:r>
        <w:rPr>
          <w:sz w:val="28"/>
          <w:szCs w:val="28"/>
        </w:rPr>
        <w:t>На бланке ответов № 1 расположены поля для замены ошибочных ответов, предназначенные для исправления участниками своих ответов части А. Ниже приведены примеры замен.</w:t>
      </w:r>
    </w:p>
    <w:p w:rsidR="00F238EB" w:rsidRDefault="00F238EB" w:rsidP="00F238EB">
      <w:r>
        <w:rPr>
          <w:noProof/>
        </w:rPr>
        <w:drawing>
          <wp:inline distT="0" distB="0" distL="0" distR="0">
            <wp:extent cx="5943600" cy="36861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8EB" w:rsidRDefault="00F238EB" w:rsidP="00F238EB"/>
    <w:p w:rsidR="00F238EB" w:rsidRDefault="00F238EB" w:rsidP="00F238EB"/>
    <w:p w:rsidR="00F238EB" w:rsidRDefault="00F238EB" w:rsidP="00F238EB">
      <w:pPr>
        <w:tabs>
          <w:tab w:val="left" w:pos="1005"/>
        </w:tabs>
        <w:rPr>
          <w:sz w:val="23"/>
          <w:szCs w:val="23"/>
        </w:rPr>
      </w:pPr>
      <w:r>
        <w:tab/>
      </w:r>
    </w:p>
    <w:p w:rsidR="00F238EB" w:rsidRDefault="00F238EB" w:rsidP="00F238EB">
      <w:pPr>
        <w:pStyle w:val="Default"/>
        <w:ind w:firstLine="85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Ответы на задания с кратким ответом </w:t>
      </w:r>
    </w:p>
    <w:p w:rsidR="00F238EB" w:rsidRDefault="00F238EB" w:rsidP="00F238EB">
      <w:pPr>
        <w:tabs>
          <w:tab w:val="left" w:pos="100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в средней части бланка ответов № 1 расположены поля для записи ответов на задания с ответом в краткой форме. Краткий ответ </w:t>
      </w:r>
      <w:r>
        <w:rPr>
          <w:sz w:val="28"/>
          <w:szCs w:val="28"/>
        </w:rPr>
        <w:lastRenderedPageBreak/>
        <w:t xml:space="preserve">записывается слева направо от номера задания, начиная с первой ячейки. Каждый символ записывается в отдельную ячейку. </w:t>
      </w:r>
    </w:p>
    <w:p w:rsidR="00F238EB" w:rsidRDefault="00F238EB" w:rsidP="00F238EB">
      <w:pPr>
        <w:tabs>
          <w:tab w:val="left" w:pos="100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Краткий ответ можно давать только в </w:t>
      </w:r>
      <w:proofErr w:type="gramStart"/>
      <w:r>
        <w:rPr>
          <w:sz w:val="28"/>
          <w:szCs w:val="28"/>
        </w:rPr>
        <w:t>виде</w:t>
      </w:r>
      <w:proofErr w:type="gramEnd"/>
      <w:r>
        <w:rPr>
          <w:sz w:val="28"/>
          <w:szCs w:val="28"/>
        </w:rPr>
        <w:t xml:space="preserve"> слова, одного целого числа или комбинации букв и цифр (если в КИМ не указано, что ответ можно дать с использованием запятых для записи ответа в виде десятичной дроби или в виде перечисления требуемых в задании цифр или букв). </w:t>
      </w:r>
    </w:p>
    <w:p w:rsidR="00F238EB" w:rsidRDefault="00F238EB" w:rsidP="00F238EB">
      <w:pPr>
        <w:tabs>
          <w:tab w:val="left" w:pos="1005"/>
        </w:tabs>
      </w:pPr>
      <w:r>
        <w:rPr>
          <w:noProof/>
        </w:rPr>
        <w:drawing>
          <wp:inline distT="0" distB="0" distL="0" distR="0">
            <wp:extent cx="5934075" cy="10382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8EB" w:rsidRDefault="00F238EB" w:rsidP="00F238EB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Замена ошибочных ответов части В </w:t>
      </w:r>
    </w:p>
    <w:p w:rsidR="00F238EB" w:rsidRDefault="00F238EB" w:rsidP="00F238EB">
      <w:pPr>
        <w:tabs>
          <w:tab w:val="left" w:pos="100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специальных </w:t>
      </w:r>
      <w:proofErr w:type="gramStart"/>
      <w:r>
        <w:rPr>
          <w:sz w:val="28"/>
          <w:szCs w:val="28"/>
        </w:rPr>
        <w:t>полях</w:t>
      </w:r>
      <w:proofErr w:type="gramEnd"/>
      <w:r>
        <w:rPr>
          <w:sz w:val="28"/>
          <w:szCs w:val="28"/>
        </w:rPr>
        <w:t xml:space="preserve"> бланка приведены поля для замены ошибочных ответов на задания с кратким ответом. </w:t>
      </w:r>
    </w:p>
    <w:p w:rsidR="00F238EB" w:rsidRDefault="00F238EB" w:rsidP="00F238EB">
      <w:pPr>
        <w:tabs>
          <w:tab w:val="left" w:pos="100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бланке ответов № 1 расположены поля для замены ошибочных ответов, предназначенные для исправления участниками своих ответов части В. Ниже приведен пример замены.</w:t>
      </w:r>
    </w:p>
    <w:p w:rsidR="00F238EB" w:rsidRDefault="00F238EB" w:rsidP="00F238EB">
      <w:pPr>
        <w:tabs>
          <w:tab w:val="left" w:pos="1005"/>
        </w:tabs>
        <w:ind w:firstLine="709"/>
        <w:jc w:val="both"/>
        <w:rPr>
          <w:sz w:val="23"/>
          <w:szCs w:val="23"/>
        </w:rPr>
      </w:pPr>
    </w:p>
    <w:p w:rsidR="00F238EB" w:rsidRDefault="00F238EB" w:rsidP="00F238EB">
      <w:pPr>
        <w:tabs>
          <w:tab w:val="left" w:pos="1005"/>
        </w:tabs>
        <w:rPr>
          <w:sz w:val="23"/>
          <w:szCs w:val="23"/>
        </w:rPr>
      </w:pPr>
    </w:p>
    <w:p w:rsidR="00F238EB" w:rsidRDefault="00F238EB" w:rsidP="00F238EB">
      <w:pPr>
        <w:tabs>
          <w:tab w:val="left" w:pos="1005"/>
        </w:tabs>
      </w:pPr>
      <w:r>
        <w:rPr>
          <w:noProof/>
        </w:rPr>
        <w:drawing>
          <wp:inline distT="0" distB="0" distL="0" distR="0">
            <wp:extent cx="2809875" cy="11715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8EB" w:rsidRDefault="00F238EB" w:rsidP="00F238EB"/>
    <w:p w:rsidR="00F238EB" w:rsidRDefault="00F238EB" w:rsidP="00F238EB">
      <w:pPr>
        <w:pStyle w:val="Default"/>
        <w:ind w:firstLine="709"/>
        <w:jc w:val="both"/>
        <w:rPr>
          <w:sz w:val="28"/>
          <w:szCs w:val="32"/>
        </w:rPr>
      </w:pPr>
      <w:r>
        <w:rPr>
          <w:b/>
          <w:bCs/>
          <w:sz w:val="28"/>
          <w:szCs w:val="32"/>
        </w:rPr>
        <w:t xml:space="preserve">Заполнение бланка ответов №2 </w:t>
      </w:r>
    </w:p>
    <w:p w:rsidR="00F238EB" w:rsidRDefault="00F238EB" w:rsidP="00F238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Бланк ответов № 2 предназначен для записи ответов на задания с развернутым ответом. </w:t>
      </w:r>
    </w:p>
    <w:p w:rsidR="00F238EB" w:rsidRDefault="00F238EB" w:rsidP="00F238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для заполнения полей верхней части бланка: </w:t>
      </w:r>
    </w:p>
    <w:p w:rsidR="00F238EB" w:rsidRDefault="00F238EB" w:rsidP="00F238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код региона, код и название предмета.</w:t>
      </w:r>
    </w:p>
    <w:p w:rsidR="00F238EB" w:rsidRDefault="00F238EB" w:rsidP="00F238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должна соответствовать информации, внесенной в бланк ответов № 1. </w:t>
      </w:r>
    </w:p>
    <w:p w:rsidR="00F238EB" w:rsidRDefault="00F238EB" w:rsidP="00F238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Основную часть бланка занимает область записи ответов на задания с ответом в развернутой форме. В этой области внутри границ участник вносит ответы на соответствующие задания строго в соответствии с требованиями КИМ. При недостатке места для ответов на лицевой стороне бланка ответов № 2 участник может вносить ответы на соответствующие задания части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на оборотной стороне бланка, сделав внизу лицевой стороны запись «смотри на обороте». </w:t>
      </w:r>
    </w:p>
    <w:p w:rsidR="00F238EB" w:rsidRDefault="00F238EB" w:rsidP="00F238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остатке свободного места на бланке ответов №2 организатор в аудитории при сборе экзаменационных материалов должен поставить английскую букву “Z” в данной области, заполнив все свободное место. Пример заполнения приведен ниже.</w:t>
      </w:r>
    </w:p>
    <w:p w:rsidR="00F238EB" w:rsidRDefault="00F238EB" w:rsidP="00F238EB">
      <w:pPr>
        <w:ind w:firstLine="708"/>
        <w:rPr>
          <w:sz w:val="28"/>
          <w:szCs w:val="28"/>
        </w:rPr>
      </w:pPr>
    </w:p>
    <w:p w:rsidR="00F238EB" w:rsidRDefault="00F238EB" w:rsidP="00F238EB">
      <w:r>
        <w:rPr>
          <w:noProof/>
        </w:rPr>
        <w:lastRenderedPageBreak/>
        <w:drawing>
          <wp:inline distT="0" distB="0" distL="0" distR="0">
            <wp:extent cx="5943600" cy="84296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2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8EB" w:rsidRDefault="00F238EB" w:rsidP="00F238EB"/>
    <w:p w:rsidR="00F238EB" w:rsidRDefault="00F238EB" w:rsidP="00F238EB">
      <w:pPr>
        <w:jc w:val="right"/>
      </w:pPr>
    </w:p>
    <w:p w:rsidR="00F238EB" w:rsidRDefault="00F238EB" w:rsidP="00F238EB">
      <w:pPr>
        <w:jc w:val="right"/>
      </w:pPr>
      <w:r>
        <w:rPr>
          <w:noProof/>
        </w:rPr>
        <w:lastRenderedPageBreak/>
        <w:drawing>
          <wp:inline distT="0" distB="0" distL="0" distR="0">
            <wp:extent cx="5934075" cy="842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42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8EB" w:rsidRDefault="00F238EB" w:rsidP="00F238EB">
      <w:pPr>
        <w:jc w:val="right"/>
      </w:pPr>
    </w:p>
    <w:p w:rsidR="00F238EB" w:rsidRDefault="00F238EB" w:rsidP="00F238EB">
      <w:pPr>
        <w:jc w:val="right"/>
      </w:pPr>
    </w:p>
    <w:p w:rsidR="00F238EB" w:rsidRDefault="00F238EB" w:rsidP="00F238EB">
      <w:pPr>
        <w:jc w:val="right"/>
      </w:pPr>
    </w:p>
    <w:p w:rsidR="00F238EB" w:rsidRDefault="00F238EB" w:rsidP="00F238EB">
      <w:pPr>
        <w:jc w:val="right"/>
      </w:pPr>
    </w:p>
    <w:p w:rsidR="00F238EB" w:rsidRDefault="00F238EB" w:rsidP="00F238EB">
      <w:pPr>
        <w:pStyle w:val="Default"/>
        <w:ind w:firstLine="709"/>
        <w:jc w:val="both"/>
        <w:rPr>
          <w:sz w:val="28"/>
          <w:szCs w:val="32"/>
        </w:rPr>
      </w:pPr>
      <w:r>
        <w:rPr>
          <w:b/>
          <w:bCs/>
          <w:sz w:val="28"/>
          <w:szCs w:val="32"/>
        </w:rPr>
        <w:lastRenderedPageBreak/>
        <w:t xml:space="preserve">Заполнение дополнительного бланка ответов №2 </w:t>
      </w:r>
    </w:p>
    <w:p w:rsidR="00F238EB" w:rsidRDefault="00F238EB" w:rsidP="00F238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недостатке места для ответов на основном бланке ответов № 2 участник экзамена может продолжить записи на дополнительном бланке ответов №2, выдаваемом организатором в аудитории по требованию участника в случае, когда на основном бланке ответов № 2 не осталось места.</w:t>
      </w:r>
    </w:p>
    <w:p w:rsidR="00F238EB" w:rsidRDefault="00F238EB" w:rsidP="00F238EB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этом организаторы фиксируют связь номеров основного и дополнительного листа (бланка) в специальных полях листов (бланков).</w:t>
      </w:r>
    </w:p>
    <w:p w:rsidR="00220D1A" w:rsidRDefault="00220D1A"/>
    <w:sectPr w:rsidR="00220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5877"/>
    <w:multiLevelType w:val="multilevel"/>
    <w:tmpl w:val="C748B67E"/>
    <w:lvl w:ilvl="0">
      <w:start w:val="1"/>
      <w:numFmt w:val="decimal"/>
      <w:pStyle w:val="1"/>
      <w:lvlText w:val="%1."/>
      <w:lvlJc w:val="left"/>
      <w:pPr>
        <w:ind w:left="8229" w:hanging="432"/>
      </w:pPr>
    </w:lvl>
    <w:lvl w:ilvl="1">
      <w:start w:val="1"/>
      <w:numFmt w:val="decimal"/>
      <w:pStyle w:val="2"/>
      <w:lvlText w:val="%1.%2."/>
      <w:lvlJc w:val="left"/>
      <w:pPr>
        <w:ind w:left="1286" w:hanging="576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ind w:left="-414" w:hanging="720"/>
      </w:pPr>
    </w:lvl>
    <w:lvl w:ilvl="3">
      <w:start w:val="1"/>
      <w:numFmt w:val="decimal"/>
      <w:pStyle w:val="4"/>
      <w:lvlText w:val="%1.%2.%3.%4"/>
      <w:lvlJc w:val="left"/>
      <w:pPr>
        <w:ind w:left="-270" w:hanging="864"/>
      </w:pPr>
    </w:lvl>
    <w:lvl w:ilvl="4">
      <w:start w:val="1"/>
      <w:numFmt w:val="decimal"/>
      <w:pStyle w:val="5"/>
      <w:lvlText w:val="%1.%2.%3.%4.%5"/>
      <w:lvlJc w:val="left"/>
      <w:pPr>
        <w:ind w:left="-126" w:hanging="1008"/>
      </w:pPr>
    </w:lvl>
    <w:lvl w:ilvl="5">
      <w:start w:val="1"/>
      <w:numFmt w:val="decimal"/>
      <w:pStyle w:val="6"/>
      <w:lvlText w:val="%1.%2.%3.%4.%5.%6"/>
      <w:lvlJc w:val="left"/>
      <w:pPr>
        <w:ind w:left="18" w:hanging="1152"/>
      </w:pPr>
    </w:lvl>
    <w:lvl w:ilvl="6">
      <w:start w:val="1"/>
      <w:numFmt w:val="decimal"/>
      <w:pStyle w:val="7"/>
      <w:lvlText w:val="%1.%2.%3.%4.%5.%6.%7"/>
      <w:lvlJc w:val="left"/>
      <w:pPr>
        <w:ind w:left="162" w:hanging="1296"/>
      </w:pPr>
    </w:lvl>
    <w:lvl w:ilvl="7">
      <w:start w:val="1"/>
      <w:numFmt w:val="decimal"/>
      <w:pStyle w:val="8"/>
      <w:lvlText w:val="%1.%2.%3.%4.%5.%6.%7.%8"/>
      <w:lvlJc w:val="left"/>
      <w:pPr>
        <w:ind w:left="306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450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8EB"/>
    <w:rsid w:val="0000055B"/>
    <w:rsid w:val="00001217"/>
    <w:rsid w:val="0000443D"/>
    <w:rsid w:val="00006B00"/>
    <w:rsid w:val="000077DC"/>
    <w:rsid w:val="000117DE"/>
    <w:rsid w:val="00011825"/>
    <w:rsid w:val="00012A87"/>
    <w:rsid w:val="00015125"/>
    <w:rsid w:val="00017295"/>
    <w:rsid w:val="000174F7"/>
    <w:rsid w:val="00021112"/>
    <w:rsid w:val="00024F9B"/>
    <w:rsid w:val="00025DA9"/>
    <w:rsid w:val="000263F1"/>
    <w:rsid w:val="000264E4"/>
    <w:rsid w:val="000270C9"/>
    <w:rsid w:val="0003020E"/>
    <w:rsid w:val="00033355"/>
    <w:rsid w:val="00035C82"/>
    <w:rsid w:val="00035EC0"/>
    <w:rsid w:val="00040BF8"/>
    <w:rsid w:val="00042A29"/>
    <w:rsid w:val="000436B8"/>
    <w:rsid w:val="00044A0D"/>
    <w:rsid w:val="00046666"/>
    <w:rsid w:val="00051C54"/>
    <w:rsid w:val="00052026"/>
    <w:rsid w:val="000535D2"/>
    <w:rsid w:val="0005422E"/>
    <w:rsid w:val="00060028"/>
    <w:rsid w:val="0006169C"/>
    <w:rsid w:val="00067B4B"/>
    <w:rsid w:val="00070CB9"/>
    <w:rsid w:val="00073A88"/>
    <w:rsid w:val="00074497"/>
    <w:rsid w:val="00074C1A"/>
    <w:rsid w:val="000761C9"/>
    <w:rsid w:val="0007686F"/>
    <w:rsid w:val="00076EF8"/>
    <w:rsid w:val="00081FF2"/>
    <w:rsid w:val="00085CC2"/>
    <w:rsid w:val="00092780"/>
    <w:rsid w:val="00092A2C"/>
    <w:rsid w:val="00093126"/>
    <w:rsid w:val="000941FE"/>
    <w:rsid w:val="0009432B"/>
    <w:rsid w:val="00097266"/>
    <w:rsid w:val="000A2F34"/>
    <w:rsid w:val="000B4DEE"/>
    <w:rsid w:val="000C1BFF"/>
    <w:rsid w:val="000C54BC"/>
    <w:rsid w:val="000D14E8"/>
    <w:rsid w:val="000D191F"/>
    <w:rsid w:val="000D25BF"/>
    <w:rsid w:val="000D728A"/>
    <w:rsid w:val="000E0B43"/>
    <w:rsid w:val="000E0B9B"/>
    <w:rsid w:val="000E0F94"/>
    <w:rsid w:val="000E3A82"/>
    <w:rsid w:val="000E4DE9"/>
    <w:rsid w:val="000E6D4B"/>
    <w:rsid w:val="000E7249"/>
    <w:rsid w:val="000F0793"/>
    <w:rsid w:val="000F1889"/>
    <w:rsid w:val="000F208D"/>
    <w:rsid w:val="001021F5"/>
    <w:rsid w:val="00103B68"/>
    <w:rsid w:val="00104255"/>
    <w:rsid w:val="001101F7"/>
    <w:rsid w:val="00112E3C"/>
    <w:rsid w:val="00113FA4"/>
    <w:rsid w:val="001150D0"/>
    <w:rsid w:val="00120614"/>
    <w:rsid w:val="00121F34"/>
    <w:rsid w:val="00122144"/>
    <w:rsid w:val="001248EF"/>
    <w:rsid w:val="0012656D"/>
    <w:rsid w:val="001275F8"/>
    <w:rsid w:val="001277C9"/>
    <w:rsid w:val="001309FF"/>
    <w:rsid w:val="00131F83"/>
    <w:rsid w:val="00132DC3"/>
    <w:rsid w:val="00135579"/>
    <w:rsid w:val="00135DE5"/>
    <w:rsid w:val="00136D72"/>
    <w:rsid w:val="00137E1A"/>
    <w:rsid w:val="00140E99"/>
    <w:rsid w:val="0014157E"/>
    <w:rsid w:val="00142870"/>
    <w:rsid w:val="00144226"/>
    <w:rsid w:val="00146750"/>
    <w:rsid w:val="001513A2"/>
    <w:rsid w:val="001519A3"/>
    <w:rsid w:val="001542CB"/>
    <w:rsid w:val="00154DE8"/>
    <w:rsid w:val="00154EF5"/>
    <w:rsid w:val="0015570F"/>
    <w:rsid w:val="0016114E"/>
    <w:rsid w:val="001612D8"/>
    <w:rsid w:val="00164B10"/>
    <w:rsid w:val="001665A3"/>
    <w:rsid w:val="001666B1"/>
    <w:rsid w:val="00166EAF"/>
    <w:rsid w:val="00167814"/>
    <w:rsid w:val="001705D4"/>
    <w:rsid w:val="00170C3F"/>
    <w:rsid w:val="00171268"/>
    <w:rsid w:val="001737F0"/>
    <w:rsid w:val="001747A0"/>
    <w:rsid w:val="00183286"/>
    <w:rsid w:val="001839F6"/>
    <w:rsid w:val="00184B75"/>
    <w:rsid w:val="00184BBE"/>
    <w:rsid w:val="001855F4"/>
    <w:rsid w:val="00185A24"/>
    <w:rsid w:val="00186D25"/>
    <w:rsid w:val="00191947"/>
    <w:rsid w:val="00193DCA"/>
    <w:rsid w:val="0019771A"/>
    <w:rsid w:val="001A11D3"/>
    <w:rsid w:val="001A1D11"/>
    <w:rsid w:val="001A24C8"/>
    <w:rsid w:val="001A5005"/>
    <w:rsid w:val="001A5A32"/>
    <w:rsid w:val="001A654E"/>
    <w:rsid w:val="001A6E8F"/>
    <w:rsid w:val="001A6FA1"/>
    <w:rsid w:val="001B0A97"/>
    <w:rsid w:val="001B1F3D"/>
    <w:rsid w:val="001B415E"/>
    <w:rsid w:val="001B457F"/>
    <w:rsid w:val="001B5AE2"/>
    <w:rsid w:val="001B7000"/>
    <w:rsid w:val="001C29D7"/>
    <w:rsid w:val="001C2B82"/>
    <w:rsid w:val="001C4523"/>
    <w:rsid w:val="001C5376"/>
    <w:rsid w:val="001C72A1"/>
    <w:rsid w:val="001D079B"/>
    <w:rsid w:val="001E0003"/>
    <w:rsid w:val="001E1239"/>
    <w:rsid w:val="001E1E07"/>
    <w:rsid w:val="001E5B8B"/>
    <w:rsid w:val="001F136C"/>
    <w:rsid w:val="001F2CB7"/>
    <w:rsid w:val="001F3708"/>
    <w:rsid w:val="001F7B12"/>
    <w:rsid w:val="002012B4"/>
    <w:rsid w:val="00201FA7"/>
    <w:rsid w:val="002042C5"/>
    <w:rsid w:val="002072E8"/>
    <w:rsid w:val="00220D1A"/>
    <w:rsid w:val="002232BD"/>
    <w:rsid w:val="0022598F"/>
    <w:rsid w:val="00225C17"/>
    <w:rsid w:val="002309BE"/>
    <w:rsid w:val="00232E72"/>
    <w:rsid w:val="002330CB"/>
    <w:rsid w:val="0023465F"/>
    <w:rsid w:val="00234EE3"/>
    <w:rsid w:val="00241408"/>
    <w:rsid w:val="002418BF"/>
    <w:rsid w:val="00241F8A"/>
    <w:rsid w:val="00243D43"/>
    <w:rsid w:val="00246838"/>
    <w:rsid w:val="00251FD8"/>
    <w:rsid w:val="002558F6"/>
    <w:rsid w:val="00256A3C"/>
    <w:rsid w:val="00256EF6"/>
    <w:rsid w:val="002612AB"/>
    <w:rsid w:val="00262815"/>
    <w:rsid w:val="00263E6B"/>
    <w:rsid w:val="002643C3"/>
    <w:rsid w:val="0027477A"/>
    <w:rsid w:val="0027612A"/>
    <w:rsid w:val="00276AAB"/>
    <w:rsid w:val="00280F7D"/>
    <w:rsid w:val="00281BF9"/>
    <w:rsid w:val="00282961"/>
    <w:rsid w:val="00283156"/>
    <w:rsid w:val="00283CD5"/>
    <w:rsid w:val="002842F2"/>
    <w:rsid w:val="002843A8"/>
    <w:rsid w:val="00284B6E"/>
    <w:rsid w:val="00292EDB"/>
    <w:rsid w:val="002A0790"/>
    <w:rsid w:val="002A340A"/>
    <w:rsid w:val="002A4DA4"/>
    <w:rsid w:val="002A750A"/>
    <w:rsid w:val="002B1F3F"/>
    <w:rsid w:val="002B2783"/>
    <w:rsid w:val="002B3401"/>
    <w:rsid w:val="002B3648"/>
    <w:rsid w:val="002B3773"/>
    <w:rsid w:val="002B653B"/>
    <w:rsid w:val="002B72F4"/>
    <w:rsid w:val="002C239C"/>
    <w:rsid w:val="002C4B1D"/>
    <w:rsid w:val="002D02AA"/>
    <w:rsid w:val="002D0F0D"/>
    <w:rsid w:val="002D1B31"/>
    <w:rsid w:val="002D2CB1"/>
    <w:rsid w:val="002D2FD8"/>
    <w:rsid w:val="002D4FC3"/>
    <w:rsid w:val="002D64F4"/>
    <w:rsid w:val="002D68E0"/>
    <w:rsid w:val="002D6FC0"/>
    <w:rsid w:val="002E20E6"/>
    <w:rsid w:val="002E3382"/>
    <w:rsid w:val="002E3A97"/>
    <w:rsid w:val="002E4367"/>
    <w:rsid w:val="002E73E8"/>
    <w:rsid w:val="002E75EF"/>
    <w:rsid w:val="002F01D1"/>
    <w:rsid w:val="002F10F9"/>
    <w:rsid w:val="002F16B1"/>
    <w:rsid w:val="002F2683"/>
    <w:rsid w:val="002F4591"/>
    <w:rsid w:val="002F513F"/>
    <w:rsid w:val="002F615F"/>
    <w:rsid w:val="002F73FC"/>
    <w:rsid w:val="00300747"/>
    <w:rsid w:val="003007E4"/>
    <w:rsid w:val="003017E6"/>
    <w:rsid w:val="00302820"/>
    <w:rsid w:val="00306148"/>
    <w:rsid w:val="00310274"/>
    <w:rsid w:val="00312B24"/>
    <w:rsid w:val="00320968"/>
    <w:rsid w:val="00320C7E"/>
    <w:rsid w:val="0032282B"/>
    <w:rsid w:val="003238C7"/>
    <w:rsid w:val="00326333"/>
    <w:rsid w:val="0032740F"/>
    <w:rsid w:val="00327749"/>
    <w:rsid w:val="00327AFC"/>
    <w:rsid w:val="00330BA0"/>
    <w:rsid w:val="00334269"/>
    <w:rsid w:val="0033427B"/>
    <w:rsid w:val="00335A24"/>
    <w:rsid w:val="0033748F"/>
    <w:rsid w:val="00340B63"/>
    <w:rsid w:val="0034190F"/>
    <w:rsid w:val="00341CB4"/>
    <w:rsid w:val="00341F2B"/>
    <w:rsid w:val="00342452"/>
    <w:rsid w:val="003427D9"/>
    <w:rsid w:val="00344168"/>
    <w:rsid w:val="00344216"/>
    <w:rsid w:val="0034473D"/>
    <w:rsid w:val="00344F45"/>
    <w:rsid w:val="0035306E"/>
    <w:rsid w:val="00353D94"/>
    <w:rsid w:val="0035563C"/>
    <w:rsid w:val="003568D2"/>
    <w:rsid w:val="00357315"/>
    <w:rsid w:val="00363A62"/>
    <w:rsid w:val="00364B7C"/>
    <w:rsid w:val="00367640"/>
    <w:rsid w:val="00374975"/>
    <w:rsid w:val="0037502F"/>
    <w:rsid w:val="003759F3"/>
    <w:rsid w:val="0037641F"/>
    <w:rsid w:val="0037708A"/>
    <w:rsid w:val="00377B40"/>
    <w:rsid w:val="00380F61"/>
    <w:rsid w:val="00381A2E"/>
    <w:rsid w:val="003828B4"/>
    <w:rsid w:val="003836BF"/>
    <w:rsid w:val="00383EEB"/>
    <w:rsid w:val="003870D1"/>
    <w:rsid w:val="003908DA"/>
    <w:rsid w:val="00392B18"/>
    <w:rsid w:val="00395EE6"/>
    <w:rsid w:val="00396275"/>
    <w:rsid w:val="00396F27"/>
    <w:rsid w:val="003A0726"/>
    <w:rsid w:val="003A253C"/>
    <w:rsid w:val="003B0EFF"/>
    <w:rsid w:val="003B1E65"/>
    <w:rsid w:val="003B5BCC"/>
    <w:rsid w:val="003B70EE"/>
    <w:rsid w:val="003C3A82"/>
    <w:rsid w:val="003C488B"/>
    <w:rsid w:val="003C60A5"/>
    <w:rsid w:val="003C664A"/>
    <w:rsid w:val="003C6887"/>
    <w:rsid w:val="003C6B3B"/>
    <w:rsid w:val="003C6F4B"/>
    <w:rsid w:val="003D5642"/>
    <w:rsid w:val="003D5988"/>
    <w:rsid w:val="003D5E85"/>
    <w:rsid w:val="003D74EF"/>
    <w:rsid w:val="003E0CD8"/>
    <w:rsid w:val="003E0DEE"/>
    <w:rsid w:val="003E2885"/>
    <w:rsid w:val="003E5119"/>
    <w:rsid w:val="003E66CB"/>
    <w:rsid w:val="003E68DD"/>
    <w:rsid w:val="003E6E1B"/>
    <w:rsid w:val="003F1B87"/>
    <w:rsid w:val="003F1D1B"/>
    <w:rsid w:val="003F2BE2"/>
    <w:rsid w:val="003F578B"/>
    <w:rsid w:val="00400EDD"/>
    <w:rsid w:val="004073BE"/>
    <w:rsid w:val="004102A9"/>
    <w:rsid w:val="0041483B"/>
    <w:rsid w:val="00414844"/>
    <w:rsid w:val="00415E31"/>
    <w:rsid w:val="00416B0F"/>
    <w:rsid w:val="0041730A"/>
    <w:rsid w:val="00417D8B"/>
    <w:rsid w:val="00421E93"/>
    <w:rsid w:val="0042274D"/>
    <w:rsid w:val="00422808"/>
    <w:rsid w:val="00422FC7"/>
    <w:rsid w:val="00424175"/>
    <w:rsid w:val="00424510"/>
    <w:rsid w:val="0042472D"/>
    <w:rsid w:val="00425802"/>
    <w:rsid w:val="00426573"/>
    <w:rsid w:val="00426FBD"/>
    <w:rsid w:val="00427C34"/>
    <w:rsid w:val="00430386"/>
    <w:rsid w:val="00430CE8"/>
    <w:rsid w:val="004318EE"/>
    <w:rsid w:val="00431A2C"/>
    <w:rsid w:val="00432DDA"/>
    <w:rsid w:val="0044301E"/>
    <w:rsid w:val="004435D8"/>
    <w:rsid w:val="00443F46"/>
    <w:rsid w:val="004459C2"/>
    <w:rsid w:val="004521B5"/>
    <w:rsid w:val="00462B7C"/>
    <w:rsid w:val="00466471"/>
    <w:rsid w:val="00466886"/>
    <w:rsid w:val="0047310D"/>
    <w:rsid w:val="004732AA"/>
    <w:rsid w:val="0047345C"/>
    <w:rsid w:val="0047414F"/>
    <w:rsid w:val="00474F6D"/>
    <w:rsid w:val="00475362"/>
    <w:rsid w:val="0047539D"/>
    <w:rsid w:val="0047586B"/>
    <w:rsid w:val="00476E35"/>
    <w:rsid w:val="004775D4"/>
    <w:rsid w:val="00481ADB"/>
    <w:rsid w:val="00485E1E"/>
    <w:rsid w:val="004904DD"/>
    <w:rsid w:val="00492491"/>
    <w:rsid w:val="00492C8E"/>
    <w:rsid w:val="00493361"/>
    <w:rsid w:val="00493AD4"/>
    <w:rsid w:val="00494629"/>
    <w:rsid w:val="004953E9"/>
    <w:rsid w:val="00495FA4"/>
    <w:rsid w:val="004A36A0"/>
    <w:rsid w:val="004A748D"/>
    <w:rsid w:val="004B0B22"/>
    <w:rsid w:val="004B28F5"/>
    <w:rsid w:val="004B479B"/>
    <w:rsid w:val="004B560E"/>
    <w:rsid w:val="004B58AF"/>
    <w:rsid w:val="004B5A68"/>
    <w:rsid w:val="004C3C1D"/>
    <w:rsid w:val="004C552B"/>
    <w:rsid w:val="004C69EA"/>
    <w:rsid w:val="004C721D"/>
    <w:rsid w:val="004D413B"/>
    <w:rsid w:val="004D529C"/>
    <w:rsid w:val="004E0E03"/>
    <w:rsid w:val="004E4F49"/>
    <w:rsid w:val="004F1FD1"/>
    <w:rsid w:val="004F2353"/>
    <w:rsid w:val="00501159"/>
    <w:rsid w:val="00505195"/>
    <w:rsid w:val="00505985"/>
    <w:rsid w:val="00505DEA"/>
    <w:rsid w:val="00507DAC"/>
    <w:rsid w:val="0051197C"/>
    <w:rsid w:val="00512681"/>
    <w:rsid w:val="00513FA1"/>
    <w:rsid w:val="00514480"/>
    <w:rsid w:val="0051467E"/>
    <w:rsid w:val="00517B0B"/>
    <w:rsid w:val="00522189"/>
    <w:rsid w:val="00522C1C"/>
    <w:rsid w:val="00530D72"/>
    <w:rsid w:val="005319D5"/>
    <w:rsid w:val="00531E80"/>
    <w:rsid w:val="00532768"/>
    <w:rsid w:val="00532908"/>
    <w:rsid w:val="005341D8"/>
    <w:rsid w:val="005357EB"/>
    <w:rsid w:val="00541672"/>
    <w:rsid w:val="00542EDA"/>
    <w:rsid w:val="00543271"/>
    <w:rsid w:val="00544907"/>
    <w:rsid w:val="00546D6E"/>
    <w:rsid w:val="00550DD9"/>
    <w:rsid w:val="00552F8C"/>
    <w:rsid w:val="00553092"/>
    <w:rsid w:val="00553944"/>
    <w:rsid w:val="0055508B"/>
    <w:rsid w:val="0055605C"/>
    <w:rsid w:val="00556178"/>
    <w:rsid w:val="00556595"/>
    <w:rsid w:val="00557A3D"/>
    <w:rsid w:val="00560F60"/>
    <w:rsid w:val="00562281"/>
    <w:rsid w:val="0056355A"/>
    <w:rsid w:val="005644CF"/>
    <w:rsid w:val="00564785"/>
    <w:rsid w:val="005730D0"/>
    <w:rsid w:val="00573FC9"/>
    <w:rsid w:val="0057476A"/>
    <w:rsid w:val="00575352"/>
    <w:rsid w:val="005763D6"/>
    <w:rsid w:val="00577313"/>
    <w:rsid w:val="005800DA"/>
    <w:rsid w:val="00581298"/>
    <w:rsid w:val="005851A1"/>
    <w:rsid w:val="00586CB8"/>
    <w:rsid w:val="00587D5F"/>
    <w:rsid w:val="00593093"/>
    <w:rsid w:val="00593981"/>
    <w:rsid w:val="0059438E"/>
    <w:rsid w:val="0059513B"/>
    <w:rsid w:val="00595AC8"/>
    <w:rsid w:val="005960D7"/>
    <w:rsid w:val="005A285C"/>
    <w:rsid w:val="005A3D52"/>
    <w:rsid w:val="005A3F1B"/>
    <w:rsid w:val="005A41FC"/>
    <w:rsid w:val="005A47D4"/>
    <w:rsid w:val="005A5F7C"/>
    <w:rsid w:val="005A68B1"/>
    <w:rsid w:val="005B0C72"/>
    <w:rsid w:val="005B1E28"/>
    <w:rsid w:val="005B1F85"/>
    <w:rsid w:val="005B345A"/>
    <w:rsid w:val="005B7622"/>
    <w:rsid w:val="005C213C"/>
    <w:rsid w:val="005C5558"/>
    <w:rsid w:val="005D10ED"/>
    <w:rsid w:val="005D1A32"/>
    <w:rsid w:val="005D6330"/>
    <w:rsid w:val="005E6478"/>
    <w:rsid w:val="005E6620"/>
    <w:rsid w:val="005F4414"/>
    <w:rsid w:val="00602810"/>
    <w:rsid w:val="006029F0"/>
    <w:rsid w:val="0060367D"/>
    <w:rsid w:val="006055F4"/>
    <w:rsid w:val="00606CF9"/>
    <w:rsid w:val="006072DF"/>
    <w:rsid w:val="006074DA"/>
    <w:rsid w:val="006107D7"/>
    <w:rsid w:val="00613C2C"/>
    <w:rsid w:val="006147C8"/>
    <w:rsid w:val="006150C3"/>
    <w:rsid w:val="00616C8F"/>
    <w:rsid w:val="0062029E"/>
    <w:rsid w:val="00620B90"/>
    <w:rsid w:val="006244A5"/>
    <w:rsid w:val="006247BC"/>
    <w:rsid w:val="006248B1"/>
    <w:rsid w:val="0062559B"/>
    <w:rsid w:val="0063228F"/>
    <w:rsid w:val="00633C46"/>
    <w:rsid w:val="006354E5"/>
    <w:rsid w:val="0063653F"/>
    <w:rsid w:val="00637025"/>
    <w:rsid w:val="0064478A"/>
    <w:rsid w:val="006447C2"/>
    <w:rsid w:val="00647D06"/>
    <w:rsid w:val="00653348"/>
    <w:rsid w:val="00653D9B"/>
    <w:rsid w:val="006541BE"/>
    <w:rsid w:val="00655AAB"/>
    <w:rsid w:val="006577EB"/>
    <w:rsid w:val="006578A8"/>
    <w:rsid w:val="0066095E"/>
    <w:rsid w:val="00664CE3"/>
    <w:rsid w:val="006654D5"/>
    <w:rsid w:val="00666806"/>
    <w:rsid w:val="0066717F"/>
    <w:rsid w:val="00671C17"/>
    <w:rsid w:val="0067307E"/>
    <w:rsid w:val="006743FB"/>
    <w:rsid w:val="0067509A"/>
    <w:rsid w:val="006758D2"/>
    <w:rsid w:val="00677EAF"/>
    <w:rsid w:val="0068055F"/>
    <w:rsid w:val="0068088B"/>
    <w:rsid w:val="006827AE"/>
    <w:rsid w:val="00683147"/>
    <w:rsid w:val="00687D34"/>
    <w:rsid w:val="006922F0"/>
    <w:rsid w:val="006933E6"/>
    <w:rsid w:val="00694A7F"/>
    <w:rsid w:val="00696D27"/>
    <w:rsid w:val="00697E04"/>
    <w:rsid w:val="006A148E"/>
    <w:rsid w:val="006A1682"/>
    <w:rsid w:val="006A1F4D"/>
    <w:rsid w:val="006A3460"/>
    <w:rsid w:val="006A44AC"/>
    <w:rsid w:val="006A4EAF"/>
    <w:rsid w:val="006A55E6"/>
    <w:rsid w:val="006A5E32"/>
    <w:rsid w:val="006A6357"/>
    <w:rsid w:val="006A6381"/>
    <w:rsid w:val="006A639E"/>
    <w:rsid w:val="006A7F24"/>
    <w:rsid w:val="006B0F7D"/>
    <w:rsid w:val="006B4AA9"/>
    <w:rsid w:val="006B5F3C"/>
    <w:rsid w:val="006B7978"/>
    <w:rsid w:val="006D2B21"/>
    <w:rsid w:val="006D47A3"/>
    <w:rsid w:val="006D487A"/>
    <w:rsid w:val="006D4D23"/>
    <w:rsid w:val="006D6535"/>
    <w:rsid w:val="006D678F"/>
    <w:rsid w:val="006E181B"/>
    <w:rsid w:val="006E279F"/>
    <w:rsid w:val="006E2FCD"/>
    <w:rsid w:val="006E6768"/>
    <w:rsid w:val="006E68A5"/>
    <w:rsid w:val="006E7961"/>
    <w:rsid w:val="006E7AA3"/>
    <w:rsid w:val="006E7F7A"/>
    <w:rsid w:val="006F29DF"/>
    <w:rsid w:val="006F2F67"/>
    <w:rsid w:val="006F3697"/>
    <w:rsid w:val="006F40E2"/>
    <w:rsid w:val="006F44CD"/>
    <w:rsid w:val="006F58DD"/>
    <w:rsid w:val="00702EFC"/>
    <w:rsid w:val="00703606"/>
    <w:rsid w:val="00707A63"/>
    <w:rsid w:val="007134E8"/>
    <w:rsid w:val="00715556"/>
    <w:rsid w:val="007156C1"/>
    <w:rsid w:val="00716D4E"/>
    <w:rsid w:val="0072000C"/>
    <w:rsid w:val="007201AB"/>
    <w:rsid w:val="0072250F"/>
    <w:rsid w:val="00724652"/>
    <w:rsid w:val="00724E13"/>
    <w:rsid w:val="00725C12"/>
    <w:rsid w:val="00731C47"/>
    <w:rsid w:val="007326BF"/>
    <w:rsid w:val="00733985"/>
    <w:rsid w:val="0073741A"/>
    <w:rsid w:val="007378C9"/>
    <w:rsid w:val="0074021F"/>
    <w:rsid w:val="00740633"/>
    <w:rsid w:val="00745A89"/>
    <w:rsid w:val="00746164"/>
    <w:rsid w:val="00746ABF"/>
    <w:rsid w:val="00750966"/>
    <w:rsid w:val="0075316E"/>
    <w:rsid w:val="007539E5"/>
    <w:rsid w:val="00754138"/>
    <w:rsid w:val="00754BF2"/>
    <w:rsid w:val="00754DEE"/>
    <w:rsid w:val="00755001"/>
    <w:rsid w:val="0076174F"/>
    <w:rsid w:val="00764B15"/>
    <w:rsid w:val="00765A2C"/>
    <w:rsid w:val="0076690D"/>
    <w:rsid w:val="007678C6"/>
    <w:rsid w:val="00773246"/>
    <w:rsid w:val="007764DD"/>
    <w:rsid w:val="00776D72"/>
    <w:rsid w:val="00783DD9"/>
    <w:rsid w:val="00784713"/>
    <w:rsid w:val="0078634A"/>
    <w:rsid w:val="00786375"/>
    <w:rsid w:val="00790DC9"/>
    <w:rsid w:val="00792F48"/>
    <w:rsid w:val="00793ED4"/>
    <w:rsid w:val="00794EEB"/>
    <w:rsid w:val="00796DD1"/>
    <w:rsid w:val="007A0E40"/>
    <w:rsid w:val="007A1100"/>
    <w:rsid w:val="007A35B7"/>
    <w:rsid w:val="007A35D6"/>
    <w:rsid w:val="007A4D67"/>
    <w:rsid w:val="007A5E8E"/>
    <w:rsid w:val="007A7D08"/>
    <w:rsid w:val="007B15BA"/>
    <w:rsid w:val="007B2225"/>
    <w:rsid w:val="007B2797"/>
    <w:rsid w:val="007B68B2"/>
    <w:rsid w:val="007C08B7"/>
    <w:rsid w:val="007C1AB4"/>
    <w:rsid w:val="007D05DE"/>
    <w:rsid w:val="007D082C"/>
    <w:rsid w:val="007D0905"/>
    <w:rsid w:val="007D2252"/>
    <w:rsid w:val="007D29C8"/>
    <w:rsid w:val="007D36BB"/>
    <w:rsid w:val="007D37F5"/>
    <w:rsid w:val="007D417E"/>
    <w:rsid w:val="007D4396"/>
    <w:rsid w:val="007D4E8F"/>
    <w:rsid w:val="007D5258"/>
    <w:rsid w:val="007D5BA9"/>
    <w:rsid w:val="007D7756"/>
    <w:rsid w:val="007E1F77"/>
    <w:rsid w:val="007E3899"/>
    <w:rsid w:val="007E38EE"/>
    <w:rsid w:val="007E4ED7"/>
    <w:rsid w:val="007E6A74"/>
    <w:rsid w:val="007E6C3F"/>
    <w:rsid w:val="007F0C43"/>
    <w:rsid w:val="007F4095"/>
    <w:rsid w:val="007F4342"/>
    <w:rsid w:val="007F5414"/>
    <w:rsid w:val="007F5616"/>
    <w:rsid w:val="007F609F"/>
    <w:rsid w:val="007F6F0C"/>
    <w:rsid w:val="008018E1"/>
    <w:rsid w:val="00804F4D"/>
    <w:rsid w:val="008117B1"/>
    <w:rsid w:val="0081355C"/>
    <w:rsid w:val="00813C86"/>
    <w:rsid w:val="0081461D"/>
    <w:rsid w:val="00814EB9"/>
    <w:rsid w:val="00816A3F"/>
    <w:rsid w:val="008215A2"/>
    <w:rsid w:val="00821AB2"/>
    <w:rsid w:val="00821EC3"/>
    <w:rsid w:val="00822D01"/>
    <w:rsid w:val="00823281"/>
    <w:rsid w:val="008273EE"/>
    <w:rsid w:val="008275AC"/>
    <w:rsid w:val="00832894"/>
    <w:rsid w:val="0083388B"/>
    <w:rsid w:val="00841D76"/>
    <w:rsid w:val="008437DE"/>
    <w:rsid w:val="00844655"/>
    <w:rsid w:val="00844C3E"/>
    <w:rsid w:val="00850723"/>
    <w:rsid w:val="00850975"/>
    <w:rsid w:val="00850F3C"/>
    <w:rsid w:val="00852735"/>
    <w:rsid w:val="00854DEA"/>
    <w:rsid w:val="00857C57"/>
    <w:rsid w:val="00871FB5"/>
    <w:rsid w:val="00873968"/>
    <w:rsid w:val="00873B71"/>
    <w:rsid w:val="00874DAF"/>
    <w:rsid w:val="0088017F"/>
    <w:rsid w:val="0088055D"/>
    <w:rsid w:val="0088219A"/>
    <w:rsid w:val="008863B7"/>
    <w:rsid w:val="008864EA"/>
    <w:rsid w:val="00886AB4"/>
    <w:rsid w:val="00886AD9"/>
    <w:rsid w:val="00886B66"/>
    <w:rsid w:val="00886F69"/>
    <w:rsid w:val="008871D4"/>
    <w:rsid w:val="00887976"/>
    <w:rsid w:val="00892578"/>
    <w:rsid w:val="00897248"/>
    <w:rsid w:val="008A02FE"/>
    <w:rsid w:val="008A3107"/>
    <w:rsid w:val="008A336C"/>
    <w:rsid w:val="008A4465"/>
    <w:rsid w:val="008A4D9D"/>
    <w:rsid w:val="008A506E"/>
    <w:rsid w:val="008A7BF0"/>
    <w:rsid w:val="008B0FB4"/>
    <w:rsid w:val="008B1700"/>
    <w:rsid w:val="008B3DAB"/>
    <w:rsid w:val="008B6B08"/>
    <w:rsid w:val="008C06B8"/>
    <w:rsid w:val="008C1615"/>
    <w:rsid w:val="008C1D08"/>
    <w:rsid w:val="008C1E0C"/>
    <w:rsid w:val="008C7EB4"/>
    <w:rsid w:val="008D2388"/>
    <w:rsid w:val="008D43F0"/>
    <w:rsid w:val="008D4DDE"/>
    <w:rsid w:val="008E0113"/>
    <w:rsid w:val="008E5E94"/>
    <w:rsid w:val="008E76F8"/>
    <w:rsid w:val="008F118A"/>
    <w:rsid w:val="008F1CB7"/>
    <w:rsid w:val="008F2E51"/>
    <w:rsid w:val="008F3034"/>
    <w:rsid w:val="008F34DB"/>
    <w:rsid w:val="008F37F1"/>
    <w:rsid w:val="008F5B47"/>
    <w:rsid w:val="0090116D"/>
    <w:rsid w:val="009011ED"/>
    <w:rsid w:val="00903937"/>
    <w:rsid w:val="009040E1"/>
    <w:rsid w:val="00905050"/>
    <w:rsid w:val="00906834"/>
    <w:rsid w:val="00906FF0"/>
    <w:rsid w:val="00911C7F"/>
    <w:rsid w:val="0091233A"/>
    <w:rsid w:val="00913386"/>
    <w:rsid w:val="009150EA"/>
    <w:rsid w:val="00916271"/>
    <w:rsid w:val="00921A63"/>
    <w:rsid w:val="009220A5"/>
    <w:rsid w:val="00922385"/>
    <w:rsid w:val="00923A18"/>
    <w:rsid w:val="009269CE"/>
    <w:rsid w:val="00927CD8"/>
    <w:rsid w:val="00930DE9"/>
    <w:rsid w:val="009366FD"/>
    <w:rsid w:val="0094566F"/>
    <w:rsid w:val="00946121"/>
    <w:rsid w:val="00947754"/>
    <w:rsid w:val="009519D9"/>
    <w:rsid w:val="00951ACA"/>
    <w:rsid w:val="00951E92"/>
    <w:rsid w:val="009522F8"/>
    <w:rsid w:val="00952355"/>
    <w:rsid w:val="00954629"/>
    <w:rsid w:val="009549D7"/>
    <w:rsid w:val="0095725E"/>
    <w:rsid w:val="00960164"/>
    <w:rsid w:val="009610D7"/>
    <w:rsid w:val="00963F6B"/>
    <w:rsid w:val="009643D5"/>
    <w:rsid w:val="00965656"/>
    <w:rsid w:val="00972AD7"/>
    <w:rsid w:val="009738E1"/>
    <w:rsid w:val="0097485D"/>
    <w:rsid w:val="00983CF0"/>
    <w:rsid w:val="00990009"/>
    <w:rsid w:val="00990218"/>
    <w:rsid w:val="00990A45"/>
    <w:rsid w:val="00990ABA"/>
    <w:rsid w:val="009941F9"/>
    <w:rsid w:val="009A2121"/>
    <w:rsid w:val="009A74D8"/>
    <w:rsid w:val="009A7DA7"/>
    <w:rsid w:val="009B04C2"/>
    <w:rsid w:val="009B14AF"/>
    <w:rsid w:val="009B2600"/>
    <w:rsid w:val="009B2870"/>
    <w:rsid w:val="009B2FE8"/>
    <w:rsid w:val="009B4BD2"/>
    <w:rsid w:val="009B4C9C"/>
    <w:rsid w:val="009B6234"/>
    <w:rsid w:val="009C2733"/>
    <w:rsid w:val="009C283F"/>
    <w:rsid w:val="009C2C7B"/>
    <w:rsid w:val="009C2D49"/>
    <w:rsid w:val="009C4B5F"/>
    <w:rsid w:val="009D2E7C"/>
    <w:rsid w:val="009D4603"/>
    <w:rsid w:val="009D58F1"/>
    <w:rsid w:val="009D67C0"/>
    <w:rsid w:val="009E05A6"/>
    <w:rsid w:val="009E05AA"/>
    <w:rsid w:val="009E0852"/>
    <w:rsid w:val="009E2CEC"/>
    <w:rsid w:val="009E32B7"/>
    <w:rsid w:val="009E3D22"/>
    <w:rsid w:val="009E4EBF"/>
    <w:rsid w:val="009F246A"/>
    <w:rsid w:val="009F3B92"/>
    <w:rsid w:val="009F665C"/>
    <w:rsid w:val="00A00451"/>
    <w:rsid w:val="00A02059"/>
    <w:rsid w:val="00A03114"/>
    <w:rsid w:val="00A0327F"/>
    <w:rsid w:val="00A0369F"/>
    <w:rsid w:val="00A03858"/>
    <w:rsid w:val="00A07068"/>
    <w:rsid w:val="00A07448"/>
    <w:rsid w:val="00A1007A"/>
    <w:rsid w:val="00A1081D"/>
    <w:rsid w:val="00A10934"/>
    <w:rsid w:val="00A12C95"/>
    <w:rsid w:val="00A1420F"/>
    <w:rsid w:val="00A1575A"/>
    <w:rsid w:val="00A20740"/>
    <w:rsid w:val="00A23490"/>
    <w:rsid w:val="00A266E7"/>
    <w:rsid w:val="00A26B75"/>
    <w:rsid w:val="00A26D56"/>
    <w:rsid w:val="00A34315"/>
    <w:rsid w:val="00A402B1"/>
    <w:rsid w:val="00A44804"/>
    <w:rsid w:val="00A44DF0"/>
    <w:rsid w:val="00A505E1"/>
    <w:rsid w:val="00A5093F"/>
    <w:rsid w:val="00A51143"/>
    <w:rsid w:val="00A524C7"/>
    <w:rsid w:val="00A525B4"/>
    <w:rsid w:val="00A53E6F"/>
    <w:rsid w:val="00A54B1E"/>
    <w:rsid w:val="00A55C46"/>
    <w:rsid w:val="00A56388"/>
    <w:rsid w:val="00A616A5"/>
    <w:rsid w:val="00A62442"/>
    <w:rsid w:val="00A6586B"/>
    <w:rsid w:val="00A70BBB"/>
    <w:rsid w:val="00A71862"/>
    <w:rsid w:val="00A73628"/>
    <w:rsid w:val="00A76F68"/>
    <w:rsid w:val="00A77719"/>
    <w:rsid w:val="00A833A4"/>
    <w:rsid w:val="00A83B07"/>
    <w:rsid w:val="00A8488A"/>
    <w:rsid w:val="00A84BA4"/>
    <w:rsid w:val="00A86331"/>
    <w:rsid w:val="00A918C2"/>
    <w:rsid w:val="00A91AA6"/>
    <w:rsid w:val="00A92253"/>
    <w:rsid w:val="00A95F26"/>
    <w:rsid w:val="00A960D8"/>
    <w:rsid w:val="00AA0758"/>
    <w:rsid w:val="00AA098F"/>
    <w:rsid w:val="00AA20DB"/>
    <w:rsid w:val="00AA3958"/>
    <w:rsid w:val="00AA4061"/>
    <w:rsid w:val="00AA426C"/>
    <w:rsid w:val="00AA7CBC"/>
    <w:rsid w:val="00AA7DD9"/>
    <w:rsid w:val="00AB00B8"/>
    <w:rsid w:val="00AB3D93"/>
    <w:rsid w:val="00AC35D0"/>
    <w:rsid w:val="00AC43C8"/>
    <w:rsid w:val="00AC4CD8"/>
    <w:rsid w:val="00AC4E33"/>
    <w:rsid w:val="00AC520B"/>
    <w:rsid w:val="00AC6B5F"/>
    <w:rsid w:val="00AD0932"/>
    <w:rsid w:val="00AD24DC"/>
    <w:rsid w:val="00AD32E3"/>
    <w:rsid w:val="00AD4993"/>
    <w:rsid w:val="00AD53BF"/>
    <w:rsid w:val="00AD6B39"/>
    <w:rsid w:val="00AE1ED9"/>
    <w:rsid w:val="00AE2683"/>
    <w:rsid w:val="00AE2B1B"/>
    <w:rsid w:val="00AF0EAE"/>
    <w:rsid w:val="00AF0F0E"/>
    <w:rsid w:val="00AF5184"/>
    <w:rsid w:val="00AF727D"/>
    <w:rsid w:val="00B00643"/>
    <w:rsid w:val="00B008A8"/>
    <w:rsid w:val="00B00F7D"/>
    <w:rsid w:val="00B026D5"/>
    <w:rsid w:val="00B032DF"/>
    <w:rsid w:val="00B03D83"/>
    <w:rsid w:val="00B0402E"/>
    <w:rsid w:val="00B04175"/>
    <w:rsid w:val="00B06038"/>
    <w:rsid w:val="00B06192"/>
    <w:rsid w:val="00B11D17"/>
    <w:rsid w:val="00B1571C"/>
    <w:rsid w:val="00B15AD8"/>
    <w:rsid w:val="00B16C84"/>
    <w:rsid w:val="00B2173A"/>
    <w:rsid w:val="00B24044"/>
    <w:rsid w:val="00B27D9A"/>
    <w:rsid w:val="00B31D5A"/>
    <w:rsid w:val="00B34115"/>
    <w:rsid w:val="00B34769"/>
    <w:rsid w:val="00B356D0"/>
    <w:rsid w:val="00B403DD"/>
    <w:rsid w:val="00B418F6"/>
    <w:rsid w:val="00B42976"/>
    <w:rsid w:val="00B42AFF"/>
    <w:rsid w:val="00B443AB"/>
    <w:rsid w:val="00B447AE"/>
    <w:rsid w:val="00B44B2E"/>
    <w:rsid w:val="00B452C4"/>
    <w:rsid w:val="00B52713"/>
    <w:rsid w:val="00B53542"/>
    <w:rsid w:val="00B55A7B"/>
    <w:rsid w:val="00B62ACC"/>
    <w:rsid w:val="00B62E68"/>
    <w:rsid w:val="00B62ED5"/>
    <w:rsid w:val="00B64607"/>
    <w:rsid w:val="00B7226B"/>
    <w:rsid w:val="00B73990"/>
    <w:rsid w:val="00B73F3F"/>
    <w:rsid w:val="00B741D6"/>
    <w:rsid w:val="00B7454C"/>
    <w:rsid w:val="00B74603"/>
    <w:rsid w:val="00B74711"/>
    <w:rsid w:val="00B75E83"/>
    <w:rsid w:val="00B80A56"/>
    <w:rsid w:val="00B8641B"/>
    <w:rsid w:val="00B90A6D"/>
    <w:rsid w:val="00B94A5F"/>
    <w:rsid w:val="00B9761A"/>
    <w:rsid w:val="00BA03B4"/>
    <w:rsid w:val="00BA06B5"/>
    <w:rsid w:val="00BA23FA"/>
    <w:rsid w:val="00BA2CE0"/>
    <w:rsid w:val="00BA56DE"/>
    <w:rsid w:val="00BA65D6"/>
    <w:rsid w:val="00BA7A29"/>
    <w:rsid w:val="00BB0100"/>
    <w:rsid w:val="00BB0310"/>
    <w:rsid w:val="00BB08CD"/>
    <w:rsid w:val="00BB091D"/>
    <w:rsid w:val="00BB1615"/>
    <w:rsid w:val="00BB17D6"/>
    <w:rsid w:val="00BB2965"/>
    <w:rsid w:val="00BB2A8F"/>
    <w:rsid w:val="00BB2B84"/>
    <w:rsid w:val="00BB335A"/>
    <w:rsid w:val="00BB4295"/>
    <w:rsid w:val="00BB443C"/>
    <w:rsid w:val="00BB470E"/>
    <w:rsid w:val="00BB5136"/>
    <w:rsid w:val="00BB5F49"/>
    <w:rsid w:val="00BB6563"/>
    <w:rsid w:val="00BC2D05"/>
    <w:rsid w:val="00BC2D2D"/>
    <w:rsid w:val="00BC5FE3"/>
    <w:rsid w:val="00BC7D4E"/>
    <w:rsid w:val="00BC7E66"/>
    <w:rsid w:val="00BD0541"/>
    <w:rsid w:val="00BD094E"/>
    <w:rsid w:val="00BD0F2C"/>
    <w:rsid w:val="00BD0F3B"/>
    <w:rsid w:val="00BE44F5"/>
    <w:rsid w:val="00BE4981"/>
    <w:rsid w:val="00BE4FA6"/>
    <w:rsid w:val="00BF065E"/>
    <w:rsid w:val="00BF44EC"/>
    <w:rsid w:val="00BF4CC8"/>
    <w:rsid w:val="00BF67A9"/>
    <w:rsid w:val="00C00E36"/>
    <w:rsid w:val="00C016E1"/>
    <w:rsid w:val="00C03CDF"/>
    <w:rsid w:val="00C11175"/>
    <w:rsid w:val="00C11AF3"/>
    <w:rsid w:val="00C16AFC"/>
    <w:rsid w:val="00C20A8D"/>
    <w:rsid w:val="00C21CE0"/>
    <w:rsid w:val="00C2467F"/>
    <w:rsid w:val="00C246C0"/>
    <w:rsid w:val="00C25FC3"/>
    <w:rsid w:val="00C27085"/>
    <w:rsid w:val="00C27524"/>
    <w:rsid w:val="00C372CF"/>
    <w:rsid w:val="00C42BB4"/>
    <w:rsid w:val="00C42FE7"/>
    <w:rsid w:val="00C441A2"/>
    <w:rsid w:val="00C45B86"/>
    <w:rsid w:val="00C47963"/>
    <w:rsid w:val="00C50B40"/>
    <w:rsid w:val="00C50D2E"/>
    <w:rsid w:val="00C52815"/>
    <w:rsid w:val="00C529A1"/>
    <w:rsid w:val="00C533E8"/>
    <w:rsid w:val="00C54C41"/>
    <w:rsid w:val="00C5562C"/>
    <w:rsid w:val="00C563CB"/>
    <w:rsid w:val="00C56823"/>
    <w:rsid w:val="00C6172B"/>
    <w:rsid w:val="00C61ADA"/>
    <w:rsid w:val="00C632FA"/>
    <w:rsid w:val="00C63377"/>
    <w:rsid w:val="00C63D86"/>
    <w:rsid w:val="00C72C0C"/>
    <w:rsid w:val="00C75827"/>
    <w:rsid w:val="00C75C01"/>
    <w:rsid w:val="00C75F8A"/>
    <w:rsid w:val="00C8061A"/>
    <w:rsid w:val="00C853CA"/>
    <w:rsid w:val="00C86D61"/>
    <w:rsid w:val="00C87B0D"/>
    <w:rsid w:val="00C97D98"/>
    <w:rsid w:val="00CA05DC"/>
    <w:rsid w:val="00CA320D"/>
    <w:rsid w:val="00CA3C68"/>
    <w:rsid w:val="00CA4C83"/>
    <w:rsid w:val="00CB079F"/>
    <w:rsid w:val="00CB1F5A"/>
    <w:rsid w:val="00CB47F4"/>
    <w:rsid w:val="00CC00EA"/>
    <w:rsid w:val="00CC4734"/>
    <w:rsid w:val="00CC55C4"/>
    <w:rsid w:val="00CC5A65"/>
    <w:rsid w:val="00CC7C78"/>
    <w:rsid w:val="00CD0209"/>
    <w:rsid w:val="00CD1FBB"/>
    <w:rsid w:val="00CD2EC1"/>
    <w:rsid w:val="00CD6453"/>
    <w:rsid w:val="00CD7B57"/>
    <w:rsid w:val="00CE17C9"/>
    <w:rsid w:val="00CE1BC4"/>
    <w:rsid w:val="00CE22D4"/>
    <w:rsid w:val="00CE25CB"/>
    <w:rsid w:val="00CE35D7"/>
    <w:rsid w:val="00CE4B21"/>
    <w:rsid w:val="00CE6008"/>
    <w:rsid w:val="00CE6919"/>
    <w:rsid w:val="00CF0E79"/>
    <w:rsid w:val="00CF1014"/>
    <w:rsid w:val="00D03140"/>
    <w:rsid w:val="00D05D84"/>
    <w:rsid w:val="00D062D1"/>
    <w:rsid w:val="00D1056E"/>
    <w:rsid w:val="00D11417"/>
    <w:rsid w:val="00D13F85"/>
    <w:rsid w:val="00D160F5"/>
    <w:rsid w:val="00D24BC4"/>
    <w:rsid w:val="00D2618C"/>
    <w:rsid w:val="00D273DF"/>
    <w:rsid w:val="00D32B6E"/>
    <w:rsid w:val="00D3477B"/>
    <w:rsid w:val="00D34EFC"/>
    <w:rsid w:val="00D35410"/>
    <w:rsid w:val="00D36D1A"/>
    <w:rsid w:val="00D36E4A"/>
    <w:rsid w:val="00D373B5"/>
    <w:rsid w:val="00D42A9A"/>
    <w:rsid w:val="00D43020"/>
    <w:rsid w:val="00D44C25"/>
    <w:rsid w:val="00D44EE0"/>
    <w:rsid w:val="00D4556B"/>
    <w:rsid w:val="00D45F70"/>
    <w:rsid w:val="00D46026"/>
    <w:rsid w:val="00D476B0"/>
    <w:rsid w:val="00D55421"/>
    <w:rsid w:val="00D55AA1"/>
    <w:rsid w:val="00D55C2E"/>
    <w:rsid w:val="00D567A5"/>
    <w:rsid w:val="00D5791A"/>
    <w:rsid w:val="00D604A3"/>
    <w:rsid w:val="00D66F86"/>
    <w:rsid w:val="00D71229"/>
    <w:rsid w:val="00D7269E"/>
    <w:rsid w:val="00D74205"/>
    <w:rsid w:val="00D75139"/>
    <w:rsid w:val="00D7737F"/>
    <w:rsid w:val="00D81079"/>
    <w:rsid w:val="00D810CB"/>
    <w:rsid w:val="00D8175A"/>
    <w:rsid w:val="00D82245"/>
    <w:rsid w:val="00D82A21"/>
    <w:rsid w:val="00D83BEB"/>
    <w:rsid w:val="00D86586"/>
    <w:rsid w:val="00D8751E"/>
    <w:rsid w:val="00D92F8A"/>
    <w:rsid w:val="00D93ADD"/>
    <w:rsid w:val="00D94C34"/>
    <w:rsid w:val="00D94D1D"/>
    <w:rsid w:val="00D9509C"/>
    <w:rsid w:val="00DA1F08"/>
    <w:rsid w:val="00DA22F1"/>
    <w:rsid w:val="00DA372D"/>
    <w:rsid w:val="00DA4905"/>
    <w:rsid w:val="00DA66DB"/>
    <w:rsid w:val="00DB03E8"/>
    <w:rsid w:val="00DB0668"/>
    <w:rsid w:val="00DB6F34"/>
    <w:rsid w:val="00DC1CFF"/>
    <w:rsid w:val="00DC28CE"/>
    <w:rsid w:val="00DC3154"/>
    <w:rsid w:val="00DD0A13"/>
    <w:rsid w:val="00DD30F2"/>
    <w:rsid w:val="00DD4127"/>
    <w:rsid w:val="00DD76D8"/>
    <w:rsid w:val="00DE08A8"/>
    <w:rsid w:val="00DE4C91"/>
    <w:rsid w:val="00DE7073"/>
    <w:rsid w:val="00DE78B5"/>
    <w:rsid w:val="00DF32B7"/>
    <w:rsid w:val="00DF397C"/>
    <w:rsid w:val="00DF3ECA"/>
    <w:rsid w:val="00DF3F09"/>
    <w:rsid w:val="00DF406B"/>
    <w:rsid w:val="00DF7AC6"/>
    <w:rsid w:val="00E02092"/>
    <w:rsid w:val="00E03866"/>
    <w:rsid w:val="00E04905"/>
    <w:rsid w:val="00E07709"/>
    <w:rsid w:val="00E10FFB"/>
    <w:rsid w:val="00E1524B"/>
    <w:rsid w:val="00E15E4C"/>
    <w:rsid w:val="00E16573"/>
    <w:rsid w:val="00E16613"/>
    <w:rsid w:val="00E20650"/>
    <w:rsid w:val="00E2322B"/>
    <w:rsid w:val="00E252E3"/>
    <w:rsid w:val="00E25615"/>
    <w:rsid w:val="00E2645A"/>
    <w:rsid w:val="00E32945"/>
    <w:rsid w:val="00E33B0F"/>
    <w:rsid w:val="00E366A8"/>
    <w:rsid w:val="00E4071E"/>
    <w:rsid w:val="00E40B54"/>
    <w:rsid w:val="00E41E64"/>
    <w:rsid w:val="00E4454E"/>
    <w:rsid w:val="00E45601"/>
    <w:rsid w:val="00E45696"/>
    <w:rsid w:val="00E50428"/>
    <w:rsid w:val="00E50E60"/>
    <w:rsid w:val="00E51C65"/>
    <w:rsid w:val="00E52B11"/>
    <w:rsid w:val="00E610AA"/>
    <w:rsid w:val="00E612F4"/>
    <w:rsid w:val="00E614B3"/>
    <w:rsid w:val="00E61D2B"/>
    <w:rsid w:val="00E64EE5"/>
    <w:rsid w:val="00E650D1"/>
    <w:rsid w:val="00E66B69"/>
    <w:rsid w:val="00E71B53"/>
    <w:rsid w:val="00E720A8"/>
    <w:rsid w:val="00E72CC8"/>
    <w:rsid w:val="00E75373"/>
    <w:rsid w:val="00E820A1"/>
    <w:rsid w:val="00E8254E"/>
    <w:rsid w:val="00E86058"/>
    <w:rsid w:val="00E878AB"/>
    <w:rsid w:val="00E87E1C"/>
    <w:rsid w:val="00E90DFC"/>
    <w:rsid w:val="00E92CD7"/>
    <w:rsid w:val="00E93195"/>
    <w:rsid w:val="00E93B5C"/>
    <w:rsid w:val="00E95F06"/>
    <w:rsid w:val="00EA0949"/>
    <w:rsid w:val="00EA1115"/>
    <w:rsid w:val="00EA1FBA"/>
    <w:rsid w:val="00EA2881"/>
    <w:rsid w:val="00EA28D2"/>
    <w:rsid w:val="00EA3D62"/>
    <w:rsid w:val="00EA5648"/>
    <w:rsid w:val="00EA763B"/>
    <w:rsid w:val="00EB0E22"/>
    <w:rsid w:val="00EB111D"/>
    <w:rsid w:val="00EB1F00"/>
    <w:rsid w:val="00EB2457"/>
    <w:rsid w:val="00EB2815"/>
    <w:rsid w:val="00EB3983"/>
    <w:rsid w:val="00EB3B83"/>
    <w:rsid w:val="00EB47C0"/>
    <w:rsid w:val="00EB6D38"/>
    <w:rsid w:val="00EC0D26"/>
    <w:rsid w:val="00EC28A2"/>
    <w:rsid w:val="00EC31A6"/>
    <w:rsid w:val="00EC4AC4"/>
    <w:rsid w:val="00EC4D90"/>
    <w:rsid w:val="00EC534A"/>
    <w:rsid w:val="00EC64B9"/>
    <w:rsid w:val="00ED01E8"/>
    <w:rsid w:val="00ED0FA7"/>
    <w:rsid w:val="00ED2678"/>
    <w:rsid w:val="00ED2A7C"/>
    <w:rsid w:val="00ED2CA4"/>
    <w:rsid w:val="00ED3501"/>
    <w:rsid w:val="00ED387B"/>
    <w:rsid w:val="00ED479C"/>
    <w:rsid w:val="00ED5CFD"/>
    <w:rsid w:val="00ED72BB"/>
    <w:rsid w:val="00EE1BAA"/>
    <w:rsid w:val="00EE689B"/>
    <w:rsid w:val="00EE7C52"/>
    <w:rsid w:val="00EF2238"/>
    <w:rsid w:val="00EF6F6E"/>
    <w:rsid w:val="00EF718C"/>
    <w:rsid w:val="00F0146E"/>
    <w:rsid w:val="00F0363F"/>
    <w:rsid w:val="00F040D7"/>
    <w:rsid w:val="00F052B0"/>
    <w:rsid w:val="00F0734E"/>
    <w:rsid w:val="00F16130"/>
    <w:rsid w:val="00F165B0"/>
    <w:rsid w:val="00F168BF"/>
    <w:rsid w:val="00F20B37"/>
    <w:rsid w:val="00F21863"/>
    <w:rsid w:val="00F22918"/>
    <w:rsid w:val="00F238EB"/>
    <w:rsid w:val="00F279B8"/>
    <w:rsid w:val="00F301BB"/>
    <w:rsid w:val="00F3023B"/>
    <w:rsid w:val="00F30D88"/>
    <w:rsid w:val="00F31D04"/>
    <w:rsid w:val="00F31FA2"/>
    <w:rsid w:val="00F321E8"/>
    <w:rsid w:val="00F3463B"/>
    <w:rsid w:val="00F3547D"/>
    <w:rsid w:val="00F3623F"/>
    <w:rsid w:val="00F40D48"/>
    <w:rsid w:val="00F410B5"/>
    <w:rsid w:val="00F4255F"/>
    <w:rsid w:val="00F478CB"/>
    <w:rsid w:val="00F47C18"/>
    <w:rsid w:val="00F504FD"/>
    <w:rsid w:val="00F5187D"/>
    <w:rsid w:val="00F5257D"/>
    <w:rsid w:val="00F539F9"/>
    <w:rsid w:val="00F54894"/>
    <w:rsid w:val="00F61CDC"/>
    <w:rsid w:val="00F6364D"/>
    <w:rsid w:val="00F6682B"/>
    <w:rsid w:val="00F6734D"/>
    <w:rsid w:val="00F735D4"/>
    <w:rsid w:val="00F749CA"/>
    <w:rsid w:val="00F75279"/>
    <w:rsid w:val="00F80550"/>
    <w:rsid w:val="00F80C9E"/>
    <w:rsid w:val="00F81D4D"/>
    <w:rsid w:val="00F82643"/>
    <w:rsid w:val="00F82EC3"/>
    <w:rsid w:val="00F86487"/>
    <w:rsid w:val="00F90D1F"/>
    <w:rsid w:val="00F91CEC"/>
    <w:rsid w:val="00F93F45"/>
    <w:rsid w:val="00F93F8B"/>
    <w:rsid w:val="00F96410"/>
    <w:rsid w:val="00F97BB2"/>
    <w:rsid w:val="00FA204C"/>
    <w:rsid w:val="00FA3836"/>
    <w:rsid w:val="00FA446F"/>
    <w:rsid w:val="00FA581A"/>
    <w:rsid w:val="00FA5986"/>
    <w:rsid w:val="00FB2078"/>
    <w:rsid w:val="00FB258E"/>
    <w:rsid w:val="00FB7844"/>
    <w:rsid w:val="00FC1209"/>
    <w:rsid w:val="00FC3961"/>
    <w:rsid w:val="00FC465F"/>
    <w:rsid w:val="00FC4A5D"/>
    <w:rsid w:val="00FC6585"/>
    <w:rsid w:val="00FC701D"/>
    <w:rsid w:val="00FD3615"/>
    <w:rsid w:val="00FD4149"/>
    <w:rsid w:val="00FD5068"/>
    <w:rsid w:val="00FD59C0"/>
    <w:rsid w:val="00FE7C99"/>
    <w:rsid w:val="00FF0894"/>
    <w:rsid w:val="00FF2677"/>
    <w:rsid w:val="00FF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8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238EB"/>
    <w:pPr>
      <w:keepNext/>
      <w:numPr>
        <w:numId w:val="1"/>
      </w:numPr>
      <w:spacing w:before="240" w:after="60"/>
      <w:ind w:left="1283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38EB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38EB"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38EB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38EB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38EB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38EB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38EB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38EB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238EB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238EB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238EB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238EB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238EB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238EB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238EB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238EB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238EB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customStyle="1" w:styleId="11">
    <w:name w:val="Заголвки 1 уровня Знак"/>
    <w:link w:val="12"/>
    <w:uiPriority w:val="99"/>
    <w:semiHidden/>
    <w:locked/>
    <w:rsid w:val="00F238EB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paragraph" w:customStyle="1" w:styleId="12">
    <w:name w:val="Заголвки 1 уровня"/>
    <w:basedOn w:val="1"/>
    <w:link w:val="11"/>
    <w:uiPriority w:val="99"/>
    <w:semiHidden/>
    <w:qFormat/>
    <w:rsid w:val="00F238EB"/>
    <w:pPr>
      <w:pageBreakBefore/>
      <w:spacing w:after="240"/>
    </w:pPr>
    <w:rPr>
      <w:sz w:val="32"/>
      <w:lang w:eastAsia="en-US"/>
    </w:rPr>
  </w:style>
  <w:style w:type="paragraph" w:customStyle="1" w:styleId="Default">
    <w:name w:val="Default"/>
    <w:uiPriority w:val="99"/>
    <w:semiHidden/>
    <w:rsid w:val="00F238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238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38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8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238EB"/>
    <w:pPr>
      <w:keepNext/>
      <w:numPr>
        <w:numId w:val="1"/>
      </w:numPr>
      <w:spacing w:before="240" w:after="60"/>
      <w:ind w:left="1283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38EB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38EB"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38EB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38EB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38EB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38EB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38EB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38EB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238EB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238EB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238EB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238EB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238EB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238EB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238EB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238EB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238EB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customStyle="1" w:styleId="11">
    <w:name w:val="Заголвки 1 уровня Знак"/>
    <w:link w:val="12"/>
    <w:uiPriority w:val="99"/>
    <w:semiHidden/>
    <w:locked/>
    <w:rsid w:val="00F238EB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paragraph" w:customStyle="1" w:styleId="12">
    <w:name w:val="Заголвки 1 уровня"/>
    <w:basedOn w:val="1"/>
    <w:link w:val="11"/>
    <w:uiPriority w:val="99"/>
    <w:semiHidden/>
    <w:qFormat/>
    <w:rsid w:val="00F238EB"/>
    <w:pPr>
      <w:pageBreakBefore/>
      <w:spacing w:after="240"/>
    </w:pPr>
    <w:rPr>
      <w:sz w:val="32"/>
      <w:lang w:eastAsia="en-US"/>
    </w:rPr>
  </w:style>
  <w:style w:type="paragraph" w:customStyle="1" w:styleId="Default">
    <w:name w:val="Default"/>
    <w:uiPriority w:val="99"/>
    <w:semiHidden/>
    <w:rsid w:val="00F238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238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38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5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719</Words>
  <Characters>4102</Characters>
  <Application>Microsoft Office Word</Application>
  <DocSecurity>0</DocSecurity>
  <Lines>34</Lines>
  <Paragraphs>9</Paragraphs>
  <ScaleCrop>false</ScaleCrop>
  <Company/>
  <LinksUpToDate>false</LinksUpToDate>
  <CharactersWithSpaces>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Салахова</dc:creator>
  <cp:lastModifiedBy>Салахова</cp:lastModifiedBy>
  <cp:revision>1</cp:revision>
  <dcterms:created xsi:type="dcterms:W3CDTF">2014-03-24T12:08:00Z</dcterms:created>
  <dcterms:modified xsi:type="dcterms:W3CDTF">2014-03-24T12:09:00Z</dcterms:modified>
</cp:coreProperties>
</file>